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F710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«PROMINTERGAZ» SRL</w:t>
      </w:r>
    </w:p>
    <w:p w14:paraId="66D3E299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 xml:space="preserve">MD-2038 Chisinau </w:t>
      </w:r>
      <w:proofErr w:type="spellStart"/>
      <w:proofErr w:type="gramStart"/>
      <w:r w:rsidRPr="00F516B0">
        <w:rPr>
          <w:rFonts w:ascii="Cambria" w:hAnsi="Cambria" w:cs="Tahoma"/>
          <w:sz w:val="36"/>
          <w:szCs w:val="36"/>
          <w:lang w:val="en-US"/>
        </w:rPr>
        <w:t>bd.Dacia</w:t>
      </w:r>
      <w:proofErr w:type="spellEnd"/>
      <w:proofErr w:type="gramEnd"/>
      <w:r w:rsidRPr="00F516B0">
        <w:rPr>
          <w:rFonts w:ascii="Cambria" w:hAnsi="Cambria" w:cs="Tahoma"/>
          <w:sz w:val="36"/>
          <w:szCs w:val="36"/>
          <w:lang w:val="en-US"/>
        </w:rPr>
        <w:t xml:space="preserve"> 19,of.8</w:t>
      </w:r>
    </w:p>
    <w:p w14:paraId="69A8F3DA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Cod fiscal: 1006600022933;</w:t>
      </w:r>
    </w:p>
    <w:p w14:paraId="119FDE18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Cod TVA 0306481</w:t>
      </w:r>
    </w:p>
    <w:p w14:paraId="3D1807C6" w14:textId="66FD94A0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 xml:space="preserve">BC </w:t>
      </w:r>
      <w:r w:rsidRPr="00F516B0">
        <w:rPr>
          <w:rFonts w:ascii="Cambria" w:hAnsi="Cambria" w:cs="Tahoma"/>
          <w:sz w:val="36"/>
          <w:szCs w:val="36"/>
          <w:lang w:val="en-US"/>
        </w:rPr>
        <w:t>OTP Bank</w:t>
      </w:r>
      <w:r w:rsidRPr="00F516B0">
        <w:rPr>
          <w:rFonts w:ascii="Cambria" w:hAnsi="Cambria" w:cs="Tahoma"/>
          <w:sz w:val="36"/>
          <w:szCs w:val="36"/>
          <w:lang w:val="en-US"/>
        </w:rPr>
        <w:t xml:space="preserve"> SA</w:t>
      </w:r>
    </w:p>
    <w:p w14:paraId="5DEF1497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SWIFT: MOBBMD22</w:t>
      </w:r>
    </w:p>
    <w:p w14:paraId="37F5C0A5" w14:textId="03FA7870" w:rsidR="00A5487F" w:rsidRPr="00F516B0" w:rsidRDefault="00E054C0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I</w:t>
      </w:r>
      <w:r w:rsidR="00A5487F" w:rsidRPr="00F516B0">
        <w:rPr>
          <w:rFonts w:ascii="Cambria" w:hAnsi="Cambria" w:cs="Tahoma"/>
          <w:sz w:val="36"/>
          <w:szCs w:val="36"/>
          <w:lang w:val="en-US"/>
        </w:rPr>
        <w:t>BAN MD69MO2224ASV22058137100</w:t>
      </w:r>
    </w:p>
    <w:p w14:paraId="69EC40F9" w14:textId="77777777" w:rsidR="00A5487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 xml:space="preserve">Director: </w:t>
      </w:r>
      <w:proofErr w:type="spellStart"/>
      <w:r w:rsidRPr="00F516B0">
        <w:rPr>
          <w:rFonts w:ascii="Cambria" w:hAnsi="Cambria" w:cs="Tahoma"/>
          <w:sz w:val="36"/>
          <w:szCs w:val="36"/>
          <w:lang w:val="en-US"/>
        </w:rPr>
        <w:t>Cristev</w:t>
      </w:r>
      <w:proofErr w:type="spellEnd"/>
      <w:r w:rsidRPr="00F516B0">
        <w:rPr>
          <w:rFonts w:ascii="Cambria" w:hAnsi="Cambria" w:cs="Tahoma"/>
          <w:sz w:val="36"/>
          <w:szCs w:val="36"/>
          <w:lang w:val="en-US"/>
        </w:rPr>
        <w:t xml:space="preserve"> Valentin</w:t>
      </w:r>
    </w:p>
    <w:p w14:paraId="244F9C11" w14:textId="278571CA" w:rsidR="00225FBF" w:rsidRPr="00F516B0" w:rsidRDefault="00A5487F" w:rsidP="00F516B0">
      <w:pPr>
        <w:spacing w:after="0"/>
        <w:jc w:val="center"/>
        <w:rPr>
          <w:rFonts w:ascii="Cambria" w:hAnsi="Cambria" w:cs="Tahoma"/>
          <w:sz w:val="36"/>
          <w:szCs w:val="36"/>
          <w:lang w:val="en-US"/>
        </w:rPr>
      </w:pPr>
      <w:r w:rsidRPr="00F516B0">
        <w:rPr>
          <w:rFonts w:ascii="Cambria" w:hAnsi="Cambria" w:cs="Tahoma"/>
          <w:sz w:val="36"/>
          <w:szCs w:val="36"/>
          <w:lang w:val="en-US"/>
        </w:rPr>
        <w:t>e-mail sky.md@mail.ru</w:t>
      </w:r>
      <w:bookmarkStart w:id="0" w:name="_GoBack"/>
      <w:bookmarkEnd w:id="0"/>
    </w:p>
    <w:sectPr w:rsidR="00225FBF" w:rsidRPr="00F516B0" w:rsidSect="00F516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BF"/>
    <w:rsid w:val="00225FBF"/>
    <w:rsid w:val="00A5487F"/>
    <w:rsid w:val="00E054C0"/>
    <w:rsid w:val="00F5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CC9F"/>
  <w15:chartTrackingRefBased/>
  <w15:docId w15:val="{D1316485-4D6F-4A76-A452-CF8914C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2023-03-28T19:10:00Z</dcterms:created>
  <dcterms:modified xsi:type="dcterms:W3CDTF">2023-03-28T19:11:00Z</dcterms:modified>
</cp:coreProperties>
</file>